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71" w:rsidRPr="004306FD" w:rsidRDefault="00DC511D">
      <w:pPr>
        <w:rPr>
          <w:b/>
        </w:rPr>
      </w:pPr>
      <w:r w:rsidRPr="004306FD">
        <w:rPr>
          <w:b/>
        </w:rPr>
        <w:t>Přepište nebo nalepte do literárních sešitů</w:t>
      </w:r>
      <w:r w:rsidR="009159B0">
        <w:rPr>
          <w:b/>
        </w:rPr>
        <w:t>.</w:t>
      </w:r>
      <w:bookmarkStart w:id="0" w:name="_GoBack"/>
      <w:bookmarkEnd w:id="0"/>
    </w:p>
    <w:p w:rsidR="00DC511D" w:rsidRDefault="00DC511D"/>
    <w:p w:rsidR="00DC511D" w:rsidRPr="004306FD" w:rsidRDefault="00DC511D">
      <w:pPr>
        <w:rPr>
          <w:b/>
          <w:sz w:val="24"/>
          <w:u w:val="single"/>
        </w:rPr>
      </w:pPr>
      <w:r w:rsidRPr="004306FD">
        <w:rPr>
          <w:b/>
          <w:sz w:val="24"/>
          <w:u w:val="single"/>
        </w:rPr>
        <w:t>Rukopisy</w:t>
      </w:r>
      <w:r w:rsidR="009159B0">
        <w:rPr>
          <w:b/>
          <w:sz w:val="24"/>
          <w:u w:val="single"/>
        </w:rPr>
        <w:t xml:space="preserve"> =</w:t>
      </w:r>
    </w:p>
    <w:p w:rsidR="00DC511D" w:rsidRDefault="004306FD">
      <w:r w:rsidRPr="004306FD">
        <w:rPr>
          <w:u w:val="single"/>
        </w:rPr>
        <w:t>p</w:t>
      </w:r>
      <w:r w:rsidR="00DC511D" w:rsidRPr="004306FD">
        <w:rPr>
          <w:u w:val="single"/>
        </w:rPr>
        <w:t xml:space="preserve">adělky </w:t>
      </w:r>
      <w:r w:rsidR="00DC511D">
        <w:t xml:space="preserve">– úsilí prokázat starobylost naší kultury, touha po velkých národních eposech, které v naší </w:t>
      </w:r>
    </w:p>
    <w:p w:rsidR="00DC511D" w:rsidRDefault="00DC511D">
      <w:r>
        <w:t xml:space="preserve">                   literatuře chyběly – snaha posílit národní sebevědomí</w:t>
      </w:r>
    </w:p>
    <w:p w:rsidR="009159B0" w:rsidRDefault="009159B0">
      <w:pPr>
        <w:rPr>
          <w:b/>
          <w:u w:val="single"/>
        </w:rPr>
      </w:pPr>
    </w:p>
    <w:p w:rsidR="00DC511D" w:rsidRDefault="00DC511D">
      <w:r w:rsidRPr="004306FD">
        <w:rPr>
          <w:b/>
          <w:u w:val="single"/>
        </w:rPr>
        <w:t>Rukopis královedvorský (RK)</w:t>
      </w:r>
      <w:r>
        <w:t xml:space="preserve"> - ,,nalezen“</w:t>
      </w:r>
      <w:r w:rsidR="004306FD">
        <w:t xml:space="preserve"> r. 1817 ve D</w:t>
      </w:r>
      <w:r>
        <w:t xml:space="preserve">voře Králové, označen za památku z konce </w:t>
      </w:r>
      <w:r w:rsidR="004306FD">
        <w:t xml:space="preserve">13. </w:t>
      </w:r>
    </w:p>
    <w:p w:rsidR="004306FD" w:rsidRDefault="004306FD">
      <w:r>
        <w:t xml:space="preserve">                                                        století</w:t>
      </w:r>
    </w:p>
    <w:p w:rsidR="00DC511D" w:rsidRDefault="00DC511D">
      <w:r>
        <w:t xml:space="preserve">                                                  </w:t>
      </w:r>
      <w:r w:rsidR="004306FD">
        <w:t xml:space="preserve">   </w:t>
      </w:r>
      <w:r>
        <w:t xml:space="preserve"> - 6 hrdinských a historických básní, 2 lyrické básně a 6 lyrických písní</w:t>
      </w:r>
    </w:p>
    <w:p w:rsidR="00DC511D" w:rsidRDefault="00DC511D">
      <w:r w:rsidRPr="004306FD">
        <w:rPr>
          <w:b/>
          <w:u w:val="single"/>
        </w:rPr>
        <w:t>Rukopis zelenohorský (RZ)</w:t>
      </w:r>
      <w:r>
        <w:t xml:space="preserve"> – anonymně </w:t>
      </w:r>
      <w:r w:rsidR="009159B0">
        <w:t xml:space="preserve">zaslán Národnímu muzeu r. </w:t>
      </w:r>
      <w:proofErr w:type="gramStart"/>
      <w:r w:rsidR="009159B0">
        <w:t xml:space="preserve">1818, </w:t>
      </w:r>
      <w:r>
        <w:t>,,nalezen</w:t>
      </w:r>
      <w:proofErr w:type="gramEnd"/>
      <w:r>
        <w:t xml:space="preserve">“ na Zelené Hoře </w:t>
      </w:r>
    </w:p>
    <w:p w:rsidR="00DC511D" w:rsidRDefault="00DC511D">
      <w:r>
        <w:t xml:space="preserve">                                                    u Nepomuku – údajně pocházel z 9. st.</w:t>
      </w:r>
    </w:p>
    <w:p w:rsidR="00DC511D" w:rsidRDefault="00DC511D">
      <w:r>
        <w:t xml:space="preserve">                                                 - 2 neúplné básně z období pohanského dávnověku (Libušin soud)</w:t>
      </w:r>
    </w:p>
    <w:p w:rsidR="009159B0" w:rsidRPr="009159B0" w:rsidRDefault="009159B0">
      <w:pPr>
        <w:rPr>
          <w:u w:val="single"/>
        </w:rPr>
      </w:pPr>
    </w:p>
    <w:p w:rsidR="00DC511D" w:rsidRDefault="00DC511D">
      <w:r w:rsidRPr="009159B0">
        <w:rPr>
          <w:u w:val="single"/>
        </w:rPr>
        <w:t>Pravděpodobní autoři podvrhů</w:t>
      </w:r>
      <w:r w:rsidR="004306FD" w:rsidRPr="009159B0">
        <w:rPr>
          <w:u w:val="single"/>
        </w:rPr>
        <w:t>:</w:t>
      </w:r>
      <w:r w:rsidR="004306FD">
        <w:t xml:space="preserve"> </w:t>
      </w:r>
      <w:r w:rsidR="004306FD" w:rsidRPr="009159B0">
        <w:rPr>
          <w:b/>
        </w:rPr>
        <w:t>Václav Hanka</w:t>
      </w:r>
      <w:r w:rsidR="004306FD">
        <w:t xml:space="preserve"> – knihovník, archivář, jazykovědec, básník</w:t>
      </w:r>
    </w:p>
    <w:p w:rsidR="004306FD" w:rsidRDefault="004306FD">
      <w:r>
        <w:t xml:space="preserve">                                                          </w:t>
      </w:r>
      <w:r w:rsidRPr="009159B0">
        <w:rPr>
          <w:b/>
        </w:rPr>
        <w:t>Josef Linda</w:t>
      </w:r>
      <w:r>
        <w:t xml:space="preserve"> – novinář, spisovatel</w:t>
      </w:r>
    </w:p>
    <w:p w:rsidR="009159B0" w:rsidRDefault="009159B0"/>
    <w:p w:rsidR="004306FD" w:rsidRDefault="004306FD">
      <w:r>
        <w:t>Spory o pravost Rukopisů trvaly až do 80. let 19. století. Důkazy o nepravosti podali profesoři Karlovy</w:t>
      </w:r>
    </w:p>
    <w:p w:rsidR="004306FD" w:rsidRDefault="004306FD">
      <w:r>
        <w:t>univerzity v čele s </w:t>
      </w:r>
      <w:r w:rsidRPr="009159B0">
        <w:rPr>
          <w:b/>
        </w:rPr>
        <w:t>T. G. Masarykem</w:t>
      </w:r>
      <w:r>
        <w:t xml:space="preserve">. Laboratorní analýzou bylo dokázáno, že jde o rukopisy napsané </w:t>
      </w:r>
    </w:p>
    <w:p w:rsidR="004306FD" w:rsidRDefault="004306FD">
      <w:r>
        <w:t>na pergamenu přes starší odstraněný text.</w:t>
      </w:r>
    </w:p>
    <w:p w:rsidR="009159B0" w:rsidRDefault="009159B0">
      <w:pPr>
        <w:rPr>
          <w:b/>
          <w:u w:val="single"/>
        </w:rPr>
      </w:pPr>
    </w:p>
    <w:p w:rsidR="004306FD" w:rsidRDefault="004306FD">
      <w:r w:rsidRPr="009159B0">
        <w:rPr>
          <w:b/>
          <w:u w:val="single"/>
        </w:rPr>
        <w:t>Význam RKZ:</w:t>
      </w:r>
      <w:r>
        <w:t xml:space="preserve"> - jsou to básnicky cenná díla 1. pol. 19. století</w:t>
      </w:r>
    </w:p>
    <w:p w:rsidR="004306FD" w:rsidRDefault="004306FD">
      <w:r>
        <w:t xml:space="preserve">                        - ovlivnily českou společnost a kulturu 19. století</w:t>
      </w:r>
    </w:p>
    <w:p w:rsidR="004306FD" w:rsidRDefault="004306FD">
      <w:r>
        <w:t xml:space="preserve">                        - byly inspirací pro další české umělce (B. Smetana – Libuše, </w:t>
      </w:r>
      <w:proofErr w:type="spellStart"/>
      <w:r>
        <w:t>Myslbek</w:t>
      </w:r>
      <w:proofErr w:type="spellEnd"/>
      <w:r>
        <w:t xml:space="preserve"> – sochy…)</w:t>
      </w:r>
    </w:p>
    <w:sectPr w:rsidR="00430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1D"/>
    <w:rsid w:val="004306FD"/>
    <w:rsid w:val="006E1E71"/>
    <w:rsid w:val="009159B0"/>
    <w:rsid w:val="00DC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0ABF"/>
  <w15:chartTrackingRefBased/>
  <w15:docId w15:val="{F809F37E-96C6-4C8F-8703-F68EB7BD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5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cp:lastPrinted>2020-05-17T16:05:00Z</cp:lastPrinted>
  <dcterms:created xsi:type="dcterms:W3CDTF">2020-05-17T16:05:00Z</dcterms:created>
  <dcterms:modified xsi:type="dcterms:W3CDTF">2020-05-17T16:28:00Z</dcterms:modified>
</cp:coreProperties>
</file>